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5158">
        <w:rPr>
          <w:rFonts w:ascii="Times New Roman" w:eastAsia="Calibri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5158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КРАСНОЯРСКИЙ КРАЙ</w:t>
      </w: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5158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ЭВЕНКИЙСКИЙ МУНИЦИПАЛЬНЫЙ РАЙОН</w:t>
      </w: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5158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СХОД ГРАЖДАН </w:t>
      </w:r>
    </w:p>
    <w:p w:rsidR="004E5158" w:rsidRPr="004E5158" w:rsidRDefault="004E5158" w:rsidP="004E51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5158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ПОСЕЛКА УЧАМИ</w:t>
      </w:r>
    </w:p>
    <w:p w:rsidR="004E5158" w:rsidRPr="004E5158" w:rsidRDefault="004E5158" w:rsidP="004E5158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4E515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</w:p>
    <w:p w:rsidR="004E5158" w:rsidRPr="004E5158" w:rsidRDefault="004E5158" w:rsidP="004E5158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4E5158" w:rsidRPr="004E5158" w:rsidRDefault="004E5158" w:rsidP="004E51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5158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РЕШЕНИЕ</w:t>
      </w:r>
    </w:p>
    <w:p w:rsidR="004E5158" w:rsidRPr="004E5158" w:rsidRDefault="004E5158" w:rsidP="004E51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A1A1A"/>
          <w:sz w:val="24"/>
          <w:szCs w:val="24"/>
        </w:rPr>
      </w:pPr>
    </w:p>
    <w:p w:rsidR="004E5158" w:rsidRPr="004E5158" w:rsidRDefault="005E116B" w:rsidP="004E5158">
      <w:pPr>
        <w:spacing w:after="0" w:line="240" w:lineRule="auto"/>
        <w:rPr>
          <w:rFonts w:ascii="Times New Roman" w:eastAsia="Calibri" w:hAnsi="Times New Roman" w:cs="Times New Roman"/>
          <w:color w:val="1A1A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>«15» мая</w:t>
      </w:r>
      <w:r w:rsidR="004E5158" w:rsidRPr="004E5158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2024 года   </w:t>
      </w:r>
      <w:r w:rsidR="00E50A5F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                         № 0</w:t>
      </w:r>
      <w:r w:rsidR="00E50A5F">
        <w:rPr>
          <w:rFonts w:ascii="Times New Roman" w:eastAsia="Calibri" w:hAnsi="Times New Roman" w:cs="Times New Roman"/>
          <w:bCs/>
          <w:color w:val="1A1A1A"/>
          <w:sz w:val="24"/>
          <w:szCs w:val="24"/>
          <w:lang w:val="en-US"/>
        </w:rPr>
        <w:t>7</w:t>
      </w:r>
      <w:bookmarkStart w:id="0" w:name="_GoBack"/>
      <w:bookmarkEnd w:id="0"/>
      <w:r w:rsidR="004E5158" w:rsidRPr="004E5158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                                             п. Учами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B5" w:rsidRPr="00275FDA" w:rsidRDefault="00C365B5" w:rsidP="00C365B5">
      <w:pPr>
        <w:pStyle w:val="aa"/>
        <w:jc w:val="left"/>
        <w:rPr>
          <w:b/>
          <w:sz w:val="24"/>
          <w:szCs w:val="24"/>
        </w:rPr>
      </w:pPr>
      <w:bookmarkStart w:id="1" w:name="_Hlk428138"/>
      <w:r w:rsidRPr="00275FDA">
        <w:rPr>
          <w:b/>
          <w:sz w:val="24"/>
          <w:szCs w:val="24"/>
        </w:rPr>
        <w:t xml:space="preserve">О внесении изменений в Решение </w:t>
      </w:r>
      <w:r w:rsidR="004E5158">
        <w:rPr>
          <w:b/>
          <w:sz w:val="24"/>
          <w:szCs w:val="24"/>
        </w:rPr>
        <w:t>Схода граждан поселка Учами</w:t>
      </w:r>
      <w:r w:rsidRPr="00275FDA">
        <w:rPr>
          <w:b/>
          <w:sz w:val="24"/>
          <w:szCs w:val="24"/>
        </w:rPr>
        <w:t xml:space="preserve"> от </w:t>
      </w:r>
      <w:r w:rsidR="004E5158">
        <w:rPr>
          <w:b/>
          <w:sz w:val="24"/>
          <w:szCs w:val="24"/>
        </w:rPr>
        <w:t>10</w:t>
      </w:r>
      <w:r w:rsidRPr="00275FD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275FDA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</w:t>
      </w:r>
      <w:r w:rsidRPr="00275FDA">
        <w:rPr>
          <w:b/>
          <w:sz w:val="24"/>
          <w:szCs w:val="24"/>
        </w:rPr>
        <w:t xml:space="preserve"> г. № </w:t>
      </w:r>
      <w:r w:rsidR="004E5158">
        <w:rPr>
          <w:b/>
          <w:sz w:val="24"/>
          <w:szCs w:val="24"/>
        </w:rPr>
        <w:t>03</w:t>
      </w:r>
      <w:r w:rsidRPr="00275FDA">
        <w:rPr>
          <w:b/>
          <w:sz w:val="24"/>
          <w:szCs w:val="24"/>
        </w:rPr>
        <w:t xml:space="preserve"> «</w:t>
      </w:r>
      <w:r w:rsidR="004E5158" w:rsidRPr="004E5158">
        <w:rPr>
          <w:b/>
          <w:sz w:val="24"/>
          <w:szCs w:val="24"/>
        </w:rPr>
        <w:t>Об утверждении Положения о порядке приватизации муниципального имущества муниципального образования поселок Учами Эвенкийского муниципального района Красноярского края</w:t>
      </w:r>
      <w:r w:rsidRPr="00275FDA">
        <w:rPr>
          <w:b/>
          <w:sz w:val="24"/>
          <w:szCs w:val="24"/>
        </w:rPr>
        <w:t>»</w:t>
      </w:r>
    </w:p>
    <w:p w:rsidR="00C365B5" w:rsidRPr="00275FDA" w:rsidRDefault="00C365B5" w:rsidP="00C365B5">
      <w:pPr>
        <w:pStyle w:val="aa"/>
        <w:jc w:val="left"/>
        <w:rPr>
          <w:b/>
          <w:sz w:val="24"/>
          <w:szCs w:val="24"/>
        </w:rPr>
      </w:pPr>
    </w:p>
    <w:p w:rsidR="00C365B5" w:rsidRPr="00275FDA" w:rsidRDefault="00C365B5" w:rsidP="00C365B5">
      <w:pPr>
        <w:pStyle w:val="aa"/>
        <w:jc w:val="both"/>
        <w:rPr>
          <w:sz w:val="24"/>
          <w:szCs w:val="24"/>
        </w:rPr>
      </w:pPr>
      <w:r w:rsidRPr="006D6F33">
        <w:rPr>
          <w:rStyle w:val="ab"/>
          <w:rFonts w:eastAsiaTheme="minorHAnsi"/>
          <w:sz w:val="24"/>
          <w:szCs w:val="24"/>
        </w:rPr>
        <w:t xml:space="preserve">В целях приведения муниципальных правовых актов поселка </w:t>
      </w:r>
      <w:r w:rsidR="004E5158">
        <w:rPr>
          <w:rStyle w:val="ab"/>
          <w:rFonts w:eastAsiaTheme="minorHAnsi"/>
          <w:sz w:val="24"/>
          <w:szCs w:val="24"/>
        </w:rPr>
        <w:t>Учами</w:t>
      </w:r>
      <w:r w:rsidRPr="006D6F33">
        <w:rPr>
          <w:rStyle w:val="ab"/>
          <w:rFonts w:eastAsiaTheme="minorHAnsi"/>
          <w:sz w:val="24"/>
          <w:szCs w:val="24"/>
        </w:rPr>
        <w:t xml:space="preserve"> в соответствие с </w:t>
      </w:r>
      <w:r w:rsidRPr="00E94D32">
        <w:rPr>
          <w:rStyle w:val="ab"/>
          <w:rFonts w:eastAsiaTheme="minorHAnsi"/>
          <w:sz w:val="24"/>
          <w:szCs w:val="24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6D6F33">
        <w:rPr>
          <w:rStyle w:val="ab"/>
          <w:rFonts w:eastAsiaTheme="minorHAnsi"/>
          <w:sz w:val="24"/>
          <w:szCs w:val="24"/>
        </w:rPr>
        <w:t>руководствуясь Уставом поселка</w:t>
      </w:r>
      <w:r>
        <w:rPr>
          <w:rStyle w:val="ab"/>
          <w:rFonts w:eastAsiaTheme="minorHAnsi"/>
          <w:sz w:val="24"/>
          <w:szCs w:val="24"/>
        </w:rPr>
        <w:t xml:space="preserve"> </w:t>
      </w:r>
      <w:r w:rsidR="004E5158">
        <w:rPr>
          <w:rStyle w:val="ab"/>
          <w:rFonts w:eastAsiaTheme="minorHAnsi"/>
          <w:sz w:val="24"/>
          <w:szCs w:val="24"/>
        </w:rPr>
        <w:t>Учами</w:t>
      </w:r>
      <w:r w:rsidRPr="00275FDA">
        <w:rPr>
          <w:sz w:val="24"/>
          <w:szCs w:val="24"/>
        </w:rPr>
        <w:t xml:space="preserve">, </w:t>
      </w:r>
      <w:r w:rsidR="004E5158">
        <w:rPr>
          <w:sz w:val="24"/>
          <w:szCs w:val="24"/>
        </w:rPr>
        <w:t>Сход граждан поселка Учами</w:t>
      </w:r>
      <w:r w:rsidRPr="00275FDA">
        <w:rPr>
          <w:sz w:val="24"/>
          <w:szCs w:val="24"/>
        </w:rPr>
        <w:t xml:space="preserve">  РЕШИЛ: </w:t>
      </w:r>
    </w:p>
    <w:p w:rsidR="00C365B5" w:rsidRPr="00275FDA" w:rsidRDefault="00C365B5" w:rsidP="00C365B5">
      <w:pPr>
        <w:pStyle w:val="aa"/>
        <w:jc w:val="left"/>
        <w:rPr>
          <w:sz w:val="24"/>
          <w:szCs w:val="24"/>
        </w:rPr>
      </w:pPr>
    </w:p>
    <w:p w:rsidR="00C365B5" w:rsidRPr="00275FDA" w:rsidRDefault="00C365B5" w:rsidP="004E5158">
      <w:pPr>
        <w:pStyle w:val="aa"/>
        <w:jc w:val="both"/>
        <w:rPr>
          <w:sz w:val="24"/>
          <w:szCs w:val="24"/>
        </w:rPr>
      </w:pPr>
      <w:r w:rsidRPr="004E5158">
        <w:rPr>
          <w:b/>
          <w:sz w:val="24"/>
          <w:szCs w:val="24"/>
        </w:rPr>
        <w:t>1.</w:t>
      </w:r>
      <w:r w:rsidRPr="00275FDA">
        <w:rPr>
          <w:sz w:val="24"/>
          <w:szCs w:val="24"/>
        </w:rPr>
        <w:t xml:space="preserve"> Внести в </w:t>
      </w:r>
      <w:r w:rsidRPr="00C365B5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C365B5">
        <w:rPr>
          <w:sz w:val="24"/>
          <w:szCs w:val="24"/>
        </w:rPr>
        <w:t xml:space="preserve">о порядке приватизации муниципального имущества муниципального образования поселок </w:t>
      </w:r>
      <w:r w:rsidR="004E5158">
        <w:rPr>
          <w:sz w:val="24"/>
          <w:szCs w:val="24"/>
        </w:rPr>
        <w:t>Учами</w:t>
      </w:r>
      <w:r w:rsidRPr="00C365B5">
        <w:rPr>
          <w:sz w:val="24"/>
          <w:szCs w:val="24"/>
        </w:rPr>
        <w:t xml:space="preserve"> Эвенкийского муниципального района Красноярского края</w:t>
      </w:r>
      <w:r w:rsidRPr="00275FDA">
        <w:rPr>
          <w:sz w:val="24"/>
          <w:szCs w:val="24"/>
        </w:rPr>
        <w:t xml:space="preserve"> (далее – Положение), утвержденного</w:t>
      </w:r>
      <w:r>
        <w:rPr>
          <w:sz w:val="24"/>
          <w:szCs w:val="24"/>
        </w:rPr>
        <w:t xml:space="preserve"> </w:t>
      </w:r>
      <w:r w:rsidR="004E5158">
        <w:rPr>
          <w:sz w:val="24"/>
          <w:szCs w:val="24"/>
        </w:rPr>
        <w:t>Р</w:t>
      </w:r>
      <w:r>
        <w:rPr>
          <w:sz w:val="24"/>
          <w:szCs w:val="24"/>
        </w:rPr>
        <w:t>ешением</w:t>
      </w:r>
      <w:r w:rsidRPr="00275FDA">
        <w:rPr>
          <w:sz w:val="24"/>
          <w:szCs w:val="24"/>
        </w:rPr>
        <w:t xml:space="preserve"> </w:t>
      </w:r>
      <w:r w:rsidR="004E5158">
        <w:rPr>
          <w:sz w:val="24"/>
          <w:szCs w:val="24"/>
        </w:rPr>
        <w:t>Схода граждан поселка Учами</w:t>
      </w:r>
      <w:r w:rsidRPr="00E94D32">
        <w:rPr>
          <w:sz w:val="24"/>
          <w:szCs w:val="24"/>
        </w:rPr>
        <w:t xml:space="preserve"> от </w:t>
      </w:r>
      <w:r w:rsidR="000C1911">
        <w:rPr>
          <w:sz w:val="24"/>
          <w:szCs w:val="24"/>
        </w:rPr>
        <w:t>10</w:t>
      </w:r>
      <w:r w:rsidRPr="00E94D32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94D32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E94D32">
        <w:rPr>
          <w:sz w:val="24"/>
          <w:szCs w:val="24"/>
        </w:rPr>
        <w:t xml:space="preserve"> г. № </w:t>
      </w:r>
      <w:r w:rsidR="000C1911">
        <w:rPr>
          <w:sz w:val="24"/>
          <w:szCs w:val="24"/>
        </w:rPr>
        <w:t>03</w:t>
      </w:r>
      <w:r w:rsidRPr="00275FDA">
        <w:rPr>
          <w:sz w:val="24"/>
          <w:szCs w:val="24"/>
        </w:rPr>
        <w:t>, следующие изменения:</w:t>
      </w:r>
    </w:p>
    <w:p w:rsidR="00C365B5" w:rsidRDefault="00C365B5" w:rsidP="004E5158">
      <w:pPr>
        <w:pStyle w:val="aa"/>
        <w:tabs>
          <w:tab w:val="left" w:pos="851"/>
        </w:tabs>
        <w:jc w:val="both"/>
        <w:rPr>
          <w:rStyle w:val="ab"/>
          <w:rFonts w:eastAsiaTheme="minorHAnsi"/>
          <w:sz w:val="24"/>
          <w:szCs w:val="24"/>
        </w:rPr>
      </w:pPr>
      <w:r w:rsidRPr="004E5158">
        <w:rPr>
          <w:rStyle w:val="ab"/>
          <w:rFonts w:eastAsiaTheme="minorHAnsi"/>
          <w:b/>
          <w:sz w:val="24"/>
          <w:szCs w:val="24"/>
        </w:rPr>
        <w:t>1.1.</w:t>
      </w:r>
      <w:r w:rsidRPr="00275FDA">
        <w:rPr>
          <w:rStyle w:val="ab"/>
          <w:rFonts w:eastAsiaTheme="minorHAnsi"/>
          <w:sz w:val="24"/>
          <w:szCs w:val="24"/>
        </w:rPr>
        <w:t xml:space="preserve"> </w:t>
      </w:r>
      <w:r>
        <w:rPr>
          <w:rStyle w:val="ab"/>
          <w:rFonts w:eastAsiaTheme="minorHAnsi"/>
          <w:sz w:val="24"/>
          <w:szCs w:val="24"/>
        </w:rPr>
        <w:t>подпункт 3 пункта 1.2 статьи 1 Положения изложить в следующей редакции:</w:t>
      </w:r>
    </w:p>
    <w:p w:rsidR="00C365B5" w:rsidRDefault="00C365B5" w:rsidP="00C365B5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>
        <w:rPr>
          <w:rStyle w:val="ab"/>
          <w:rFonts w:eastAsiaTheme="minorHAnsi"/>
          <w:sz w:val="24"/>
          <w:szCs w:val="24"/>
        </w:rPr>
        <w:t xml:space="preserve">«3) </w:t>
      </w:r>
      <w:r w:rsidRPr="00E94D32">
        <w:rPr>
          <w:rStyle w:val="ab"/>
          <w:rFonts w:eastAsiaTheme="minorHAnsi"/>
          <w:sz w:val="24"/>
          <w:szCs w:val="24"/>
        </w:rPr>
        <w:t>муниципального жилищного фонда, за исключением жилых помещений жилищного фонда Российской Федерации, указанных в статье 30.4 настоящего Федерального закона</w:t>
      </w:r>
      <w:r>
        <w:rPr>
          <w:rStyle w:val="ab"/>
          <w:rFonts w:eastAsiaTheme="minorHAnsi"/>
          <w:sz w:val="24"/>
          <w:szCs w:val="24"/>
        </w:rPr>
        <w:t xml:space="preserve"> </w:t>
      </w:r>
      <w:r w:rsidRPr="00E94D32">
        <w:rPr>
          <w:rStyle w:val="ab"/>
          <w:rFonts w:eastAsiaTheme="minorHAnsi"/>
          <w:sz w:val="24"/>
          <w:szCs w:val="24"/>
        </w:rPr>
        <w:t>от 21.12.2001 № 178-ФЗ «О приватизации государственного и муниципального имущества»;</w:t>
      </w:r>
      <w:r>
        <w:rPr>
          <w:rStyle w:val="ab"/>
          <w:rFonts w:eastAsiaTheme="minorHAnsi"/>
          <w:sz w:val="24"/>
          <w:szCs w:val="24"/>
        </w:rPr>
        <w:t>»;</w:t>
      </w:r>
    </w:p>
    <w:p w:rsidR="00C365B5" w:rsidRDefault="00C365B5" w:rsidP="004E5158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 w:rsidRPr="004E5158">
        <w:rPr>
          <w:rStyle w:val="ab"/>
          <w:rFonts w:eastAsiaTheme="minorHAnsi"/>
          <w:b/>
          <w:sz w:val="24"/>
          <w:szCs w:val="24"/>
        </w:rPr>
        <w:t>1.2.</w:t>
      </w:r>
      <w:r>
        <w:rPr>
          <w:rStyle w:val="ab"/>
          <w:rFonts w:eastAsiaTheme="minorHAnsi"/>
          <w:sz w:val="24"/>
          <w:szCs w:val="24"/>
        </w:rPr>
        <w:t xml:space="preserve"> пункт 8.2 статьи 8 Положения дополнить подпунктами 15 и 16 следующего содержания:</w:t>
      </w:r>
    </w:p>
    <w:p w:rsidR="00C365B5" w:rsidRPr="00E94D32" w:rsidRDefault="00C365B5" w:rsidP="00C365B5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>
        <w:rPr>
          <w:rStyle w:val="ab"/>
          <w:rFonts w:eastAsiaTheme="minorHAnsi"/>
          <w:sz w:val="24"/>
          <w:szCs w:val="24"/>
        </w:rPr>
        <w:t>«</w:t>
      </w:r>
      <w:r w:rsidRPr="00E94D32">
        <w:rPr>
          <w:rStyle w:val="ab"/>
          <w:rFonts w:eastAsiaTheme="minorHAnsi"/>
          <w:sz w:val="24"/>
          <w:szCs w:val="24"/>
        </w:rPr>
        <w:t>1</w:t>
      </w:r>
      <w:r>
        <w:rPr>
          <w:rStyle w:val="ab"/>
          <w:rFonts w:eastAsiaTheme="minorHAnsi"/>
          <w:sz w:val="24"/>
          <w:szCs w:val="24"/>
        </w:rPr>
        <w:t>5</w:t>
      </w:r>
      <w:r w:rsidRPr="00E94D32">
        <w:rPr>
          <w:rStyle w:val="ab"/>
          <w:rFonts w:eastAsiaTheme="minorHAnsi"/>
          <w:sz w:val="24"/>
          <w:szCs w:val="24"/>
        </w:rPr>
        <w:t xml:space="preserve">) сведения об установлении обременения такого имущества публичным сервитутом и (или) ограничениями, предусмотренными </w:t>
      </w:r>
      <w:r>
        <w:rPr>
          <w:rStyle w:val="ab"/>
          <w:rFonts w:eastAsiaTheme="minorHAnsi"/>
          <w:sz w:val="24"/>
          <w:szCs w:val="24"/>
        </w:rPr>
        <w:t xml:space="preserve">Федеральным законом </w:t>
      </w:r>
      <w:r w:rsidRPr="00E94D32">
        <w:rPr>
          <w:rStyle w:val="ab"/>
          <w:rFonts w:eastAsiaTheme="minorHAnsi"/>
          <w:sz w:val="24"/>
          <w:szCs w:val="24"/>
        </w:rPr>
        <w:t>от 21.12.2001 № 178-ФЗ «О приватизации государственного и муниципального имущества»</w:t>
      </w:r>
      <w:r>
        <w:rPr>
          <w:rStyle w:val="ab"/>
          <w:rFonts w:eastAsiaTheme="minorHAnsi"/>
          <w:sz w:val="24"/>
          <w:szCs w:val="24"/>
        </w:rPr>
        <w:t xml:space="preserve"> </w:t>
      </w:r>
      <w:r w:rsidRPr="00E94D32">
        <w:rPr>
          <w:rStyle w:val="ab"/>
          <w:rFonts w:eastAsiaTheme="minorHAnsi"/>
          <w:sz w:val="24"/>
          <w:szCs w:val="24"/>
        </w:rPr>
        <w:t>и (или) иными федеральными законами;</w:t>
      </w:r>
    </w:p>
    <w:p w:rsidR="00C365B5" w:rsidRPr="00E94D32" w:rsidRDefault="00C365B5" w:rsidP="00C365B5">
      <w:pPr>
        <w:spacing w:after="0" w:line="240" w:lineRule="auto"/>
        <w:jc w:val="both"/>
        <w:rPr>
          <w:rStyle w:val="ab"/>
          <w:rFonts w:eastAsiaTheme="minorHAnsi"/>
          <w:sz w:val="24"/>
          <w:szCs w:val="24"/>
        </w:rPr>
      </w:pPr>
      <w:r w:rsidRPr="00E94D32">
        <w:rPr>
          <w:rStyle w:val="ab"/>
          <w:rFonts w:eastAsiaTheme="minorHAnsi"/>
          <w:sz w:val="24"/>
          <w:szCs w:val="24"/>
        </w:rPr>
        <w:t>1</w:t>
      </w:r>
      <w:r>
        <w:rPr>
          <w:rStyle w:val="ab"/>
          <w:rFonts w:eastAsiaTheme="minorHAnsi"/>
          <w:sz w:val="24"/>
          <w:szCs w:val="24"/>
        </w:rPr>
        <w:t>6</w:t>
      </w:r>
      <w:r w:rsidRPr="00E94D32">
        <w:rPr>
          <w:rStyle w:val="ab"/>
          <w:rFonts w:eastAsiaTheme="minorHAnsi"/>
          <w:sz w:val="24"/>
          <w:szCs w:val="24"/>
        </w:rPr>
        <w:t>) условия конкурса, формы и сроки их выполнения.</w:t>
      </w:r>
      <w:r>
        <w:rPr>
          <w:rStyle w:val="ab"/>
          <w:rFonts w:eastAsiaTheme="minorHAnsi"/>
          <w:sz w:val="24"/>
          <w:szCs w:val="24"/>
        </w:rPr>
        <w:t>».</w:t>
      </w:r>
    </w:p>
    <w:p w:rsidR="00C365B5" w:rsidRPr="00C365B5" w:rsidRDefault="00C365B5" w:rsidP="004E5158">
      <w:pPr>
        <w:pStyle w:val="aa"/>
        <w:tabs>
          <w:tab w:val="left" w:pos="851"/>
        </w:tabs>
        <w:jc w:val="both"/>
        <w:rPr>
          <w:bCs/>
          <w:sz w:val="24"/>
          <w:szCs w:val="24"/>
        </w:rPr>
      </w:pPr>
      <w:r w:rsidRPr="004E5158">
        <w:rPr>
          <w:b/>
          <w:bCs/>
          <w:sz w:val="24"/>
          <w:szCs w:val="24"/>
        </w:rPr>
        <w:t>2.</w:t>
      </w:r>
      <w:r w:rsidRPr="00275FDA">
        <w:rPr>
          <w:bCs/>
          <w:sz w:val="24"/>
          <w:szCs w:val="24"/>
        </w:rPr>
        <w:t xml:space="preserve"> </w:t>
      </w:r>
      <w:r w:rsidRPr="005852ED">
        <w:rPr>
          <w:bCs/>
          <w:sz w:val="24"/>
          <w:szCs w:val="24"/>
        </w:rPr>
        <w:t xml:space="preserve">Разместить данное Решение на сайте </w:t>
      </w:r>
      <w:r w:rsidR="004E5158" w:rsidRPr="004E5158">
        <w:rPr>
          <w:bCs/>
          <w:sz w:val="24"/>
          <w:szCs w:val="24"/>
        </w:rPr>
        <w:t>Администрация поселка Учами Эвенкийского муниципального района Красноярского края</w:t>
      </w:r>
      <w:r w:rsidRPr="005852ED">
        <w:rPr>
          <w:bCs/>
          <w:sz w:val="24"/>
          <w:szCs w:val="24"/>
        </w:rPr>
        <w:t xml:space="preserve"> (</w:t>
      </w:r>
      <w:r w:rsidR="004E5158" w:rsidRPr="004E5158">
        <w:rPr>
          <w:bCs/>
          <w:sz w:val="24"/>
          <w:szCs w:val="24"/>
        </w:rPr>
        <w:t>https://uchami-r04.gosweb.gosuslugi.ru/</w:t>
      </w:r>
      <w:r w:rsidRPr="00C365B5">
        <w:rPr>
          <w:bCs/>
          <w:sz w:val="24"/>
          <w:szCs w:val="24"/>
        </w:rPr>
        <w:t>).</w:t>
      </w:r>
    </w:p>
    <w:p w:rsidR="00C45B11" w:rsidRPr="00C365B5" w:rsidRDefault="00C365B5" w:rsidP="00C3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5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65B5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58" w:rsidRDefault="004E5158" w:rsidP="004E5158">
      <w:pPr>
        <w:pStyle w:val="aa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>Глава поселка Учами                                                                                        Н.Г. Москвитина</w:t>
      </w:r>
    </w:p>
    <w:p w:rsidR="009A3D79" w:rsidRPr="00126203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126203" w:rsidSect="00C365B5">
      <w:endnotePr>
        <w:numFmt w:val="decimal"/>
        <w:numRestart w:val="eachSect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9C" w:rsidRDefault="00A1249C" w:rsidP="00E01C45">
      <w:pPr>
        <w:spacing w:after="0" w:line="240" w:lineRule="auto"/>
      </w:pPr>
      <w:r>
        <w:separator/>
      </w:r>
    </w:p>
  </w:endnote>
  <w:endnote w:type="continuationSeparator" w:id="0">
    <w:p w:rsidR="00A1249C" w:rsidRDefault="00A1249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9C" w:rsidRDefault="00A1249C" w:rsidP="00E01C45">
      <w:pPr>
        <w:spacing w:after="0" w:line="240" w:lineRule="auto"/>
      </w:pPr>
      <w:r>
        <w:separator/>
      </w:r>
    </w:p>
  </w:footnote>
  <w:footnote w:type="continuationSeparator" w:id="0">
    <w:p w:rsidR="00A1249C" w:rsidRDefault="00A1249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16CCC"/>
    <w:rsid w:val="0002034F"/>
    <w:rsid w:val="000245F9"/>
    <w:rsid w:val="0007741B"/>
    <w:rsid w:val="000977C2"/>
    <w:rsid w:val="000C1911"/>
    <w:rsid w:val="000C1D44"/>
    <w:rsid w:val="000D6DF3"/>
    <w:rsid w:val="000E3403"/>
    <w:rsid w:val="000E3C3F"/>
    <w:rsid w:val="000F329D"/>
    <w:rsid w:val="00105DD9"/>
    <w:rsid w:val="00126203"/>
    <w:rsid w:val="001278E4"/>
    <w:rsid w:val="0013637E"/>
    <w:rsid w:val="00146948"/>
    <w:rsid w:val="00161BC8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7027D"/>
    <w:rsid w:val="0029791F"/>
    <w:rsid w:val="002C4005"/>
    <w:rsid w:val="002C5B9C"/>
    <w:rsid w:val="002D6ECA"/>
    <w:rsid w:val="002F0FCF"/>
    <w:rsid w:val="00345D4E"/>
    <w:rsid w:val="00387044"/>
    <w:rsid w:val="003931CF"/>
    <w:rsid w:val="003940C1"/>
    <w:rsid w:val="003B6C6A"/>
    <w:rsid w:val="003C0E6E"/>
    <w:rsid w:val="003D01EC"/>
    <w:rsid w:val="003F707A"/>
    <w:rsid w:val="00415D75"/>
    <w:rsid w:val="004274D6"/>
    <w:rsid w:val="004441CA"/>
    <w:rsid w:val="004467C9"/>
    <w:rsid w:val="00454487"/>
    <w:rsid w:val="00463F7E"/>
    <w:rsid w:val="004B71E2"/>
    <w:rsid w:val="004C0F39"/>
    <w:rsid w:val="004D1DF4"/>
    <w:rsid w:val="004D4632"/>
    <w:rsid w:val="004E0647"/>
    <w:rsid w:val="004E5158"/>
    <w:rsid w:val="0053508B"/>
    <w:rsid w:val="0053686A"/>
    <w:rsid w:val="00536C2A"/>
    <w:rsid w:val="005722D0"/>
    <w:rsid w:val="005A3F0F"/>
    <w:rsid w:val="005B33C5"/>
    <w:rsid w:val="005B7509"/>
    <w:rsid w:val="005D3593"/>
    <w:rsid w:val="005E116B"/>
    <w:rsid w:val="005E5B61"/>
    <w:rsid w:val="005F17AB"/>
    <w:rsid w:val="005F4FC8"/>
    <w:rsid w:val="00605C1C"/>
    <w:rsid w:val="00641010"/>
    <w:rsid w:val="00641C4F"/>
    <w:rsid w:val="00647646"/>
    <w:rsid w:val="00650591"/>
    <w:rsid w:val="0065404A"/>
    <w:rsid w:val="00666BF8"/>
    <w:rsid w:val="0067025B"/>
    <w:rsid w:val="00675D42"/>
    <w:rsid w:val="00676B28"/>
    <w:rsid w:val="006945DF"/>
    <w:rsid w:val="006C42FB"/>
    <w:rsid w:val="006C54DB"/>
    <w:rsid w:val="006E6053"/>
    <w:rsid w:val="00707B2B"/>
    <w:rsid w:val="007117E0"/>
    <w:rsid w:val="00713E58"/>
    <w:rsid w:val="007463E8"/>
    <w:rsid w:val="00747C6D"/>
    <w:rsid w:val="00752CB7"/>
    <w:rsid w:val="00772979"/>
    <w:rsid w:val="007A510F"/>
    <w:rsid w:val="007E0B45"/>
    <w:rsid w:val="007F5349"/>
    <w:rsid w:val="00800E4A"/>
    <w:rsid w:val="00826CDD"/>
    <w:rsid w:val="00826FEA"/>
    <w:rsid w:val="0086748B"/>
    <w:rsid w:val="0087604F"/>
    <w:rsid w:val="00891554"/>
    <w:rsid w:val="008D6D42"/>
    <w:rsid w:val="008E7EF4"/>
    <w:rsid w:val="008F3E8E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1249C"/>
    <w:rsid w:val="00A64B7D"/>
    <w:rsid w:val="00A77285"/>
    <w:rsid w:val="00A92C6A"/>
    <w:rsid w:val="00AD035D"/>
    <w:rsid w:val="00AF4AEB"/>
    <w:rsid w:val="00B139D3"/>
    <w:rsid w:val="00B14495"/>
    <w:rsid w:val="00B237CB"/>
    <w:rsid w:val="00B419D6"/>
    <w:rsid w:val="00B4362D"/>
    <w:rsid w:val="00B60B27"/>
    <w:rsid w:val="00B8129D"/>
    <w:rsid w:val="00B97064"/>
    <w:rsid w:val="00BB5934"/>
    <w:rsid w:val="00BB7F9C"/>
    <w:rsid w:val="00BD70EB"/>
    <w:rsid w:val="00C004A1"/>
    <w:rsid w:val="00C365B5"/>
    <w:rsid w:val="00C45B11"/>
    <w:rsid w:val="00C640FE"/>
    <w:rsid w:val="00C67390"/>
    <w:rsid w:val="00C74C45"/>
    <w:rsid w:val="00C750C7"/>
    <w:rsid w:val="00C9328B"/>
    <w:rsid w:val="00CA2AE2"/>
    <w:rsid w:val="00CB0077"/>
    <w:rsid w:val="00CC3913"/>
    <w:rsid w:val="00CE29A8"/>
    <w:rsid w:val="00CF0D8C"/>
    <w:rsid w:val="00D052C7"/>
    <w:rsid w:val="00D06B29"/>
    <w:rsid w:val="00D411CF"/>
    <w:rsid w:val="00D577B5"/>
    <w:rsid w:val="00D630BC"/>
    <w:rsid w:val="00D72B49"/>
    <w:rsid w:val="00D85E6E"/>
    <w:rsid w:val="00D97753"/>
    <w:rsid w:val="00DD3FCF"/>
    <w:rsid w:val="00DD7B4C"/>
    <w:rsid w:val="00DE2E6D"/>
    <w:rsid w:val="00DF0FD6"/>
    <w:rsid w:val="00DF4E7D"/>
    <w:rsid w:val="00E01C45"/>
    <w:rsid w:val="00E02975"/>
    <w:rsid w:val="00E10A65"/>
    <w:rsid w:val="00E122F6"/>
    <w:rsid w:val="00E174CB"/>
    <w:rsid w:val="00E259C8"/>
    <w:rsid w:val="00E2719E"/>
    <w:rsid w:val="00E50A5F"/>
    <w:rsid w:val="00E7158C"/>
    <w:rsid w:val="00E91307"/>
    <w:rsid w:val="00E96C93"/>
    <w:rsid w:val="00EA312B"/>
    <w:rsid w:val="00EA3445"/>
    <w:rsid w:val="00EB53D1"/>
    <w:rsid w:val="00ED5ECA"/>
    <w:rsid w:val="00F122A2"/>
    <w:rsid w:val="00F14307"/>
    <w:rsid w:val="00F17E31"/>
    <w:rsid w:val="00F521C0"/>
    <w:rsid w:val="00F62B11"/>
    <w:rsid w:val="00FB40B8"/>
    <w:rsid w:val="00FC206A"/>
    <w:rsid w:val="00FD102E"/>
    <w:rsid w:val="00FF47F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365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365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A637-611E-420E-A304-93DB5D92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13</cp:revision>
  <dcterms:created xsi:type="dcterms:W3CDTF">2024-02-09T08:32:00Z</dcterms:created>
  <dcterms:modified xsi:type="dcterms:W3CDTF">2024-05-15T04:18:00Z</dcterms:modified>
</cp:coreProperties>
</file>